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6"/>
        <w:gridCol w:w="1717"/>
        <w:gridCol w:w="851"/>
        <w:gridCol w:w="1149"/>
        <w:gridCol w:w="1119"/>
        <w:gridCol w:w="3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7"/>
            <w:shd w:val="clear" w:color="auto" w:fill="CCC0D9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8"/>
                <w:szCs w:val="28"/>
              </w:rPr>
              <w:t>全国会展业金五星奖项申请表——</w:t>
            </w:r>
            <w:r>
              <w:rPr>
                <w:rFonts w:hint="eastAsia" w:ascii="华文细黑" w:hAnsi="华文细黑" w:eastAsia="华文细黑" w:cs="幼圆"/>
                <w:b/>
                <w:sz w:val="28"/>
                <w:szCs w:val="28"/>
              </w:rPr>
              <w:t>场馆新秀奖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5" w:type="dxa"/>
            <w:gridSpan w:val="7"/>
            <w:shd w:val="clear" w:color="auto" w:fill="E5DFEC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859" w:type="dxa"/>
            <w:gridSpan w:val="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859" w:type="dxa"/>
            <w:gridSpan w:val="6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负责领导</w:t>
            </w:r>
          </w:p>
        </w:tc>
        <w:tc>
          <w:tcPr>
            <w:tcW w:w="3843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897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843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897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843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897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843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lang w:eastAsia="zh-CN"/>
              </w:rPr>
              <w:t>）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897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843" w:type="dxa"/>
            <w:gridSpan w:val="4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897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843" w:type="dxa"/>
            <w:gridSpan w:val="4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b/>
                <w:bCs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897" w:type="dxa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7"/>
            <w:shd w:val="clear" w:color="auto" w:fill="E5DFEC"/>
            <w:vAlign w:val="center"/>
          </w:tcPr>
          <w:p>
            <w:pPr>
              <w:widowControl/>
              <w:snapToGrid w:val="0"/>
              <w:jc w:val="center"/>
              <w:rPr>
                <w:rFonts w:ascii="华文细黑" w:hAnsi="华文细黑" w:eastAsia="华文细黑" w:cs="宋体"/>
                <w:kern w:val="0"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落成时间</w:t>
            </w:r>
          </w:p>
        </w:tc>
        <w:tc>
          <w:tcPr>
            <w:tcW w:w="8733" w:type="dxa"/>
            <w:gridSpan w:val="5"/>
            <w:vAlign w:val="center"/>
          </w:tcPr>
          <w:p>
            <w:pPr>
              <w:ind w:firstLine="1700" w:firstLineChars="850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硬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件设施</w:t>
            </w: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室内展厅面积</w:t>
            </w:r>
          </w:p>
        </w:tc>
        <w:tc>
          <w:tcPr>
            <w:tcW w:w="7016" w:type="dxa"/>
            <w:gridSpan w:val="4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室外展厅面积</w:t>
            </w:r>
          </w:p>
        </w:tc>
        <w:tc>
          <w:tcPr>
            <w:tcW w:w="7016" w:type="dxa"/>
            <w:gridSpan w:val="4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场馆净高</w:t>
            </w:r>
          </w:p>
        </w:tc>
        <w:tc>
          <w:tcPr>
            <w:tcW w:w="7016" w:type="dxa"/>
            <w:gridSpan w:val="4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场馆承载能力</w:t>
            </w:r>
          </w:p>
        </w:tc>
        <w:tc>
          <w:tcPr>
            <w:tcW w:w="7016" w:type="dxa"/>
            <w:gridSpan w:val="4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场馆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卸货门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/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口</w:t>
            </w:r>
          </w:p>
        </w:tc>
        <w:tc>
          <w:tcPr>
            <w:tcW w:w="7016" w:type="dxa"/>
            <w:gridSpan w:val="4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□1-3个   □3-5个   □5个以上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ascii="华文细黑" w:hAnsi="华文细黑" w:eastAsia="华文细黑" w:cs="宋体"/>
                <w:kern w:val="0"/>
                <w:sz w:val="20"/>
              </w:rPr>
              <w:t>先进设备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情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况</w:t>
            </w:r>
          </w:p>
        </w:tc>
        <w:tc>
          <w:tcPr>
            <w:tcW w:w="7016" w:type="dxa"/>
            <w:gridSpan w:val="4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1</w:t>
            </w:r>
          </w:p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2</w:t>
            </w:r>
          </w:p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配套会议设施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□有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  <w:u w:val="single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会议室数量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：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6165" w:type="dxa"/>
            <w:gridSpan w:val="3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最大会议室可容纳人数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华文细黑" w:hAnsi="华文细黑" w:eastAsia="华文细黑" w:cs="宋体"/>
                <w:kern w:val="0"/>
                <w:sz w:val="20"/>
                <w:u w:val="single"/>
              </w:rPr>
              <w:t xml:space="preserve">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  <w:u w:val="single"/>
              </w:rPr>
              <w:t xml:space="preserve">      </w:t>
            </w: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016" w:type="dxa"/>
            <w:gridSpan w:val="4"/>
            <w:vAlign w:val="center"/>
          </w:tcPr>
          <w:p>
            <w:pPr>
              <w:jc w:val="left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软</w:t>
            </w:r>
            <w:r>
              <w:rPr>
                <w:rFonts w:ascii="华文细黑" w:hAnsi="华文细黑" w:eastAsia="华文细黑" w:cs="宋体"/>
                <w:kern w:val="0"/>
                <w:sz w:val="20"/>
              </w:rPr>
              <w:t>件服务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有无配套餐饮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□有</w:t>
            </w:r>
          </w:p>
        </w:tc>
        <w:tc>
          <w:tcPr>
            <w:tcW w:w="6165" w:type="dxa"/>
            <w:gridSpan w:val="3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可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同时接待就餐人数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7016" w:type="dxa"/>
            <w:gridSpan w:val="4"/>
            <w:vAlign w:val="center"/>
          </w:tcPr>
          <w:p>
            <w:pPr>
              <w:widowControl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年承接展览会数量</w:t>
            </w:r>
          </w:p>
        </w:tc>
        <w:tc>
          <w:tcPr>
            <w:tcW w:w="1717" w:type="dxa"/>
            <w:vMerge w:val="restart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5000平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米以上展览会数量</w:t>
            </w:r>
          </w:p>
        </w:tc>
        <w:tc>
          <w:tcPr>
            <w:tcW w:w="7016" w:type="dxa"/>
            <w:gridSpan w:val="4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共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计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: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个（请列举重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点项目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7016" w:type="dxa"/>
            <w:gridSpan w:val="4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7016" w:type="dxa"/>
            <w:gridSpan w:val="4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5000平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米以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下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展览会数量</w:t>
            </w:r>
          </w:p>
        </w:tc>
        <w:tc>
          <w:tcPr>
            <w:tcW w:w="7016" w:type="dxa"/>
            <w:gridSpan w:val="4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共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计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: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个（请列举重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点项目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7016" w:type="dxa"/>
            <w:gridSpan w:val="4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</w:p>
        </w:tc>
        <w:tc>
          <w:tcPr>
            <w:tcW w:w="7016" w:type="dxa"/>
            <w:gridSpan w:val="4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年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平均出租率</w:t>
            </w:r>
          </w:p>
        </w:tc>
        <w:tc>
          <w:tcPr>
            <w:tcW w:w="7016" w:type="dxa"/>
            <w:gridSpan w:val="4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 xml:space="preserve">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201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年承接会议/节庆/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赛事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等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活动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数量</w:t>
            </w:r>
          </w:p>
        </w:tc>
        <w:tc>
          <w:tcPr>
            <w:tcW w:w="8733" w:type="dxa"/>
            <w:gridSpan w:val="5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共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计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: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个（请列举重</w:t>
            </w:r>
            <w:r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  <w:t>点项目</w:t>
            </w: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33" w:type="dxa"/>
            <w:gridSpan w:val="5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33" w:type="dxa"/>
            <w:gridSpan w:val="5"/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</w:p>
        </w:tc>
        <w:tc>
          <w:tcPr>
            <w:tcW w:w="873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color w:val="000000"/>
                <w:kern w:val="0"/>
                <w:sz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 w:val="20"/>
              </w:rPr>
              <w:t>补充说明</w:t>
            </w:r>
          </w:p>
        </w:tc>
        <w:tc>
          <w:tcPr>
            <w:tcW w:w="8733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（单位盖章/签字）</w:t>
            </w:r>
          </w:p>
          <w:p>
            <w:pPr>
              <w:widowControl/>
              <w:jc w:val="right"/>
              <w:rPr>
                <w:rFonts w:ascii="华文细黑" w:hAnsi="华文细黑" w:eastAsia="华文细黑" w:cs="宋体"/>
                <w:color w:val="000000"/>
                <w:kern w:val="0"/>
                <w:sz w:val="20"/>
              </w:rPr>
            </w:pPr>
            <w:r>
              <w:rPr>
                <w:rFonts w:hint="eastAsia" w:ascii="华文细黑" w:hAnsi="华文细黑" w:eastAsia="华文细黑"/>
              </w:rPr>
              <w:t>201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9</w:t>
            </w:r>
            <w:r>
              <w:rPr>
                <w:rFonts w:hint="eastAsia" w:ascii="华文细黑" w:hAnsi="华文细黑" w:eastAsia="华文细黑"/>
              </w:rPr>
              <w:t xml:space="preserve">  年  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 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  <w:r>
        <w:rPr>
          <w:rFonts w:ascii="仿宋" w:hAnsi="仿宋" w:eastAsia="仿宋" w:cs="幼圆"/>
          <w:color w:val="00B0F0"/>
          <w:sz w:val="20"/>
        </w:rPr>
        <w:t xml:space="preserve">  </w:t>
      </w:r>
      <w:bookmarkStart w:id="0" w:name="_GoBack"/>
      <w:bookmarkEnd w:id="0"/>
    </w:p>
    <w:sectPr>
      <w:headerReference r:id="rId3" w:type="default"/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华文细黑" w:hAnsi="华文细黑" w:eastAsia="华文细黑"/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26670</wp:posOffset>
          </wp:positionH>
          <wp:positionV relativeFrom="margin">
            <wp:posOffset>-755650</wp:posOffset>
          </wp:positionV>
          <wp:extent cx="352425" cy="527685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9" r="41171" b="18671"/>
                  <a:stretch>
                    <a:fillRect/>
                  </a:stretch>
                </pic:blipFill>
                <pic:spPr>
                  <a:xfrm>
                    <a:off x="0" y="0"/>
                    <a:ext cx="35242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62"/>
    <w:rsid w:val="00001194"/>
    <w:rsid w:val="00011C7B"/>
    <w:rsid w:val="000379E6"/>
    <w:rsid w:val="000472D8"/>
    <w:rsid w:val="0005502D"/>
    <w:rsid w:val="000560D3"/>
    <w:rsid w:val="000620CF"/>
    <w:rsid w:val="000B01B2"/>
    <w:rsid w:val="001540E0"/>
    <w:rsid w:val="00155190"/>
    <w:rsid w:val="00182CE7"/>
    <w:rsid w:val="00185CA3"/>
    <w:rsid w:val="00191875"/>
    <w:rsid w:val="002A63C5"/>
    <w:rsid w:val="0033438D"/>
    <w:rsid w:val="00346FBB"/>
    <w:rsid w:val="00351E08"/>
    <w:rsid w:val="003C01E7"/>
    <w:rsid w:val="004258CF"/>
    <w:rsid w:val="00425C25"/>
    <w:rsid w:val="0045185A"/>
    <w:rsid w:val="005263E6"/>
    <w:rsid w:val="005A3AB8"/>
    <w:rsid w:val="005F66FC"/>
    <w:rsid w:val="00617F1D"/>
    <w:rsid w:val="00682BED"/>
    <w:rsid w:val="0072220B"/>
    <w:rsid w:val="00816362"/>
    <w:rsid w:val="00893249"/>
    <w:rsid w:val="008E3BBF"/>
    <w:rsid w:val="0092191B"/>
    <w:rsid w:val="00972CF3"/>
    <w:rsid w:val="009A33C8"/>
    <w:rsid w:val="00A25CF5"/>
    <w:rsid w:val="00A85D71"/>
    <w:rsid w:val="00AD5227"/>
    <w:rsid w:val="00AE39F6"/>
    <w:rsid w:val="00B14297"/>
    <w:rsid w:val="00B219C3"/>
    <w:rsid w:val="00B86126"/>
    <w:rsid w:val="00B92ADC"/>
    <w:rsid w:val="00BD0A8A"/>
    <w:rsid w:val="00BD7EDA"/>
    <w:rsid w:val="00C50629"/>
    <w:rsid w:val="00C679B9"/>
    <w:rsid w:val="00C77D6E"/>
    <w:rsid w:val="00C80E47"/>
    <w:rsid w:val="00CC42B7"/>
    <w:rsid w:val="00CF2CCF"/>
    <w:rsid w:val="00D165A1"/>
    <w:rsid w:val="00DB6882"/>
    <w:rsid w:val="00E05F98"/>
    <w:rsid w:val="00EB2F0A"/>
    <w:rsid w:val="00EB77DB"/>
    <w:rsid w:val="00F30BE2"/>
    <w:rsid w:val="00F64E98"/>
    <w:rsid w:val="00FA1FA5"/>
    <w:rsid w:val="00FA26D5"/>
    <w:rsid w:val="00FB6C7A"/>
    <w:rsid w:val="00FD0446"/>
    <w:rsid w:val="07D21487"/>
    <w:rsid w:val="091A3AFD"/>
    <w:rsid w:val="11DC235D"/>
    <w:rsid w:val="54DF5CF4"/>
    <w:rsid w:val="7E2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119</Words>
  <Characters>682</Characters>
  <Lines>5</Lines>
  <Paragraphs>1</Paragraphs>
  <TotalTime>1</TotalTime>
  <ScaleCrop>false</ScaleCrop>
  <LinksUpToDate>false</LinksUpToDate>
  <CharactersWithSpaces>800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2015-06-12T07:00:00Z</dcterms:created>
  <dc:creator>孙永红</dc:creator>
  <cp:lastModifiedBy>Administrator</cp:lastModifiedBy>
  <dcterms:modified xsi:type="dcterms:W3CDTF">2018-12-14T02:27:53Z</dcterms:modified>
  <dc:title>2015全国会展业金五星奖项申请表——优秀会展场馆奖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